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8" w:rsidRDefault="00674368" w:rsidP="0068605B">
      <w:pPr>
        <w:pStyle w:val="NormaaliWWW"/>
        <w:shd w:val="clear" w:color="auto" w:fill="FFFFFF"/>
        <w:spacing w:before="0" w:beforeAutospacing="0" w:after="0" w:afterAutospacing="0"/>
        <w:jc w:val="center"/>
        <w:rPr>
          <w:rStyle w:val="ingressi"/>
          <w:rFonts w:ascii="Arial" w:hAnsi="Arial" w:cs="Arial"/>
          <w:color w:val="000000"/>
          <w:sz w:val="20"/>
          <w:szCs w:val="20"/>
          <w:lang w:val="fi-FI"/>
        </w:rPr>
      </w:pPr>
      <w:bookmarkStart w:id="0" w:name="_GoBack"/>
      <w:bookmarkEnd w:id="0"/>
      <w:r>
        <w:rPr>
          <w:noProof/>
        </w:rPr>
        <w:drawing>
          <wp:inline distT="0" distB="0" distL="0" distR="0" wp14:anchorId="3E273B9C" wp14:editId="0226B355">
            <wp:extent cx="2083632" cy="168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a_lasta.jpg"/>
                    <pic:cNvPicPr/>
                  </pic:nvPicPr>
                  <pic:blipFill>
                    <a:blip r:embed="rId5">
                      <a:extLst>
                        <a:ext uri="{28A0092B-C50C-407E-A947-70E740481C1C}">
                          <a14:useLocalDpi xmlns:a14="http://schemas.microsoft.com/office/drawing/2010/main" val="0"/>
                        </a:ext>
                      </a:extLst>
                    </a:blip>
                    <a:stretch>
                      <a:fillRect/>
                    </a:stretch>
                  </pic:blipFill>
                  <pic:spPr>
                    <a:xfrm>
                      <a:off x="0" y="0"/>
                      <a:ext cx="2111174" cy="1706532"/>
                    </a:xfrm>
                    <a:prstGeom prst="rect">
                      <a:avLst/>
                    </a:prstGeom>
                  </pic:spPr>
                </pic:pic>
              </a:graphicData>
            </a:graphic>
          </wp:inline>
        </w:drawing>
      </w:r>
    </w:p>
    <w:p w:rsidR="00A16E0D" w:rsidRPr="00A16E0D" w:rsidRDefault="00A16E0D" w:rsidP="00A16E0D">
      <w:pPr>
        <w:pStyle w:val="NormaaliWWW"/>
        <w:shd w:val="clear" w:color="auto" w:fill="FFFFFF"/>
        <w:spacing w:before="0" w:beforeAutospacing="0" w:after="0" w:afterAutospacing="0"/>
        <w:rPr>
          <w:rStyle w:val="ingressi"/>
          <w:rFonts w:ascii="Arial" w:hAnsi="Arial" w:cs="Arial"/>
          <w:color w:val="000000"/>
          <w:sz w:val="12"/>
          <w:szCs w:val="12"/>
          <w:lang w:val="fi-FI"/>
        </w:rPr>
      </w:pPr>
    </w:p>
    <w:p w:rsidR="0068605B" w:rsidRDefault="0068605B" w:rsidP="00A16E0D">
      <w:pPr>
        <w:pStyle w:val="NormaaliWWW"/>
        <w:shd w:val="clear" w:color="auto" w:fill="FFFFFF"/>
        <w:spacing w:before="0" w:beforeAutospacing="0" w:after="0" w:afterAutospacing="0"/>
        <w:jc w:val="center"/>
        <w:rPr>
          <w:rStyle w:val="ingressi"/>
          <w:rFonts w:ascii="Arial" w:hAnsi="Arial" w:cs="Arial"/>
          <w:color w:val="000000"/>
          <w:sz w:val="28"/>
          <w:szCs w:val="28"/>
          <w:lang w:val="fi-FI"/>
        </w:rPr>
      </w:pPr>
      <w:r w:rsidRPr="00A16E0D">
        <w:rPr>
          <w:rStyle w:val="ingressi"/>
          <w:rFonts w:ascii="Arial" w:hAnsi="Arial" w:cs="Arial"/>
          <w:color w:val="000000"/>
          <w:sz w:val="28"/>
          <w:szCs w:val="28"/>
          <w:lang w:val="fi-FI"/>
        </w:rPr>
        <w:t>JOULUN ILOA KAIKILLE</w:t>
      </w:r>
    </w:p>
    <w:p w:rsidR="00A16E0D" w:rsidRPr="00A16E0D" w:rsidRDefault="00A16E0D" w:rsidP="00A16E0D">
      <w:pPr>
        <w:pStyle w:val="NormaaliWWW"/>
        <w:shd w:val="clear" w:color="auto" w:fill="FFFFFF"/>
        <w:spacing w:before="0" w:beforeAutospacing="0" w:after="0" w:afterAutospacing="0"/>
        <w:jc w:val="center"/>
        <w:rPr>
          <w:rStyle w:val="ingressi"/>
          <w:rFonts w:ascii="Arial" w:hAnsi="Arial" w:cs="Arial"/>
          <w:color w:val="000000"/>
          <w:sz w:val="12"/>
          <w:szCs w:val="12"/>
          <w:lang w:val="fi-FI"/>
        </w:rPr>
      </w:pPr>
    </w:p>
    <w:p w:rsidR="00A16E0D" w:rsidRDefault="00A16E0D" w:rsidP="00A16E0D">
      <w:pPr>
        <w:pStyle w:val="NormaaliWWW"/>
        <w:shd w:val="clear" w:color="auto" w:fill="FFFFFF"/>
        <w:spacing w:before="0" w:beforeAutospacing="0" w:after="0" w:afterAutospacing="0"/>
        <w:jc w:val="center"/>
        <w:rPr>
          <w:rStyle w:val="ingressi"/>
          <w:rFonts w:ascii="Arial" w:hAnsi="Arial" w:cs="Arial"/>
          <w:color w:val="000000"/>
          <w:lang w:val="fi-FI"/>
        </w:rPr>
      </w:pPr>
      <w:r w:rsidRPr="00A16E0D">
        <w:rPr>
          <w:rStyle w:val="ingressi"/>
          <w:rFonts w:ascii="Arial" w:hAnsi="Arial" w:cs="Arial"/>
          <w:color w:val="000000"/>
          <w:lang w:val="fi-FI"/>
        </w:rPr>
        <w:t>Ostoksia tehdessäsi</w:t>
      </w:r>
      <w:r w:rsidR="0081577A">
        <w:rPr>
          <w:rStyle w:val="ingressi"/>
          <w:rFonts w:ascii="Arial" w:hAnsi="Arial" w:cs="Arial"/>
          <w:color w:val="000000"/>
          <w:lang w:val="fi-FI"/>
        </w:rPr>
        <w:t>…</w:t>
      </w:r>
      <w:r w:rsidRPr="00A16E0D">
        <w:rPr>
          <w:rStyle w:val="ingressi"/>
          <w:rFonts w:ascii="Arial" w:hAnsi="Arial" w:cs="Arial"/>
          <w:color w:val="000000"/>
          <w:lang w:val="fi-FI"/>
        </w:rPr>
        <w:t xml:space="preserve"> </w:t>
      </w:r>
      <w:r w:rsidR="0081577A">
        <w:rPr>
          <w:rStyle w:val="ingressi"/>
          <w:rFonts w:ascii="Arial" w:hAnsi="Arial" w:cs="Arial"/>
          <w:color w:val="000000"/>
          <w:lang w:val="fi-FI"/>
        </w:rPr>
        <w:t>O</w:t>
      </w:r>
      <w:r w:rsidRPr="00A16E0D">
        <w:rPr>
          <w:rStyle w:val="ingressi"/>
          <w:rFonts w:ascii="Arial" w:hAnsi="Arial" w:cs="Arial"/>
          <w:color w:val="000000"/>
          <w:lang w:val="fi-FI"/>
        </w:rPr>
        <w:t>sta ainakin yksi ylimääräinen tuote ja jätä se kaupasta lähtiessäsi keräyspisteeseemme.</w:t>
      </w:r>
    </w:p>
    <w:p w:rsidR="00A16E0D" w:rsidRPr="00A16E0D" w:rsidRDefault="00A16E0D" w:rsidP="00A16E0D">
      <w:pPr>
        <w:pStyle w:val="NormaaliWWW"/>
        <w:shd w:val="clear" w:color="auto" w:fill="FFFFFF"/>
        <w:spacing w:before="0" w:beforeAutospacing="0" w:after="0" w:afterAutospacing="0"/>
        <w:jc w:val="center"/>
        <w:rPr>
          <w:rStyle w:val="ingressi"/>
          <w:rFonts w:ascii="Arial" w:hAnsi="Arial" w:cs="Arial"/>
          <w:color w:val="000000"/>
          <w:lang w:val="fi-FI"/>
        </w:rPr>
      </w:pPr>
    </w:p>
    <w:p w:rsidR="00A16E0D" w:rsidRPr="00A16E0D" w:rsidRDefault="00A16E0D" w:rsidP="00A16E0D">
      <w:pPr>
        <w:pStyle w:val="NormaaliWWW"/>
        <w:shd w:val="clear" w:color="auto" w:fill="FFFFFF"/>
        <w:spacing w:before="0" w:beforeAutospacing="0" w:after="0" w:afterAutospacing="0"/>
        <w:jc w:val="center"/>
        <w:rPr>
          <w:rStyle w:val="ingressi"/>
          <w:rFonts w:ascii="Arial" w:hAnsi="Arial" w:cs="Arial"/>
          <w:color w:val="000000"/>
          <w:lang w:val="fi-FI"/>
        </w:rPr>
      </w:pPr>
      <w:r w:rsidRPr="00A16E0D">
        <w:rPr>
          <w:rStyle w:val="ingressi"/>
          <w:rFonts w:ascii="Arial" w:hAnsi="Arial" w:cs="Arial"/>
          <w:color w:val="000000"/>
          <w:lang w:val="fi-FI"/>
        </w:rPr>
        <w:t>Töölön seurakunnan diakoniatyö toimittaa tuotteet alueen apua ja tukea tarvitseville.</w:t>
      </w:r>
    </w:p>
    <w:p w:rsidR="00A16E0D" w:rsidRPr="00A16E0D" w:rsidRDefault="00A16E0D" w:rsidP="00A16E0D">
      <w:pPr>
        <w:pStyle w:val="NormaaliWWW"/>
        <w:shd w:val="clear" w:color="auto" w:fill="FFFFFF"/>
        <w:spacing w:before="0" w:beforeAutospacing="0" w:after="0" w:afterAutospacing="0"/>
        <w:jc w:val="center"/>
        <w:rPr>
          <w:rStyle w:val="ingressi"/>
          <w:rFonts w:ascii="Arial" w:hAnsi="Arial" w:cs="Arial"/>
          <w:color w:val="000000"/>
          <w:lang w:val="fi-FI"/>
        </w:rPr>
      </w:pPr>
    </w:p>
    <w:p w:rsidR="00A16E0D" w:rsidRPr="00A16E0D" w:rsidRDefault="00A16E0D" w:rsidP="00A16E0D">
      <w:pPr>
        <w:pStyle w:val="NormaaliWWW"/>
        <w:shd w:val="clear" w:color="auto" w:fill="FFFFFF"/>
        <w:spacing w:before="0" w:beforeAutospacing="0" w:after="0" w:afterAutospacing="0"/>
        <w:jc w:val="center"/>
        <w:rPr>
          <w:rFonts w:ascii="Arial" w:hAnsi="Arial" w:cs="Arial"/>
          <w:color w:val="000000"/>
          <w:lang w:val="fi-FI"/>
        </w:rPr>
      </w:pPr>
      <w:r w:rsidRPr="00A16E0D">
        <w:rPr>
          <w:rFonts w:ascii="Arial" w:hAnsi="Arial" w:cs="Arial"/>
          <w:color w:val="000000"/>
          <w:lang w:val="fi-FI"/>
        </w:rPr>
        <w:t>Lahjoitustuotteiksi sopivat er</w:t>
      </w:r>
      <w:r>
        <w:rPr>
          <w:rFonts w:ascii="Arial" w:hAnsi="Arial" w:cs="Arial"/>
          <w:color w:val="000000"/>
          <w:lang w:val="fi-FI"/>
        </w:rPr>
        <w:t>inomaisesti mm</w:t>
      </w:r>
      <w:r w:rsidRPr="00A16E0D">
        <w:rPr>
          <w:rFonts w:ascii="Arial" w:hAnsi="Arial" w:cs="Arial"/>
          <w:color w:val="000000"/>
          <w:lang w:val="fi-FI"/>
        </w:rPr>
        <w:t>:</w:t>
      </w:r>
    </w:p>
    <w:p w:rsidR="00A16E0D" w:rsidRPr="00010DCF" w:rsidRDefault="00A16E0D" w:rsidP="00010DCF">
      <w:pPr>
        <w:pStyle w:val="NormaaliWWW"/>
        <w:numPr>
          <w:ilvl w:val="0"/>
          <w:numId w:val="2"/>
        </w:numPr>
        <w:shd w:val="clear" w:color="auto" w:fill="FFFFFF"/>
        <w:spacing w:before="0" w:beforeAutospacing="0" w:after="0" w:afterAutospacing="0"/>
        <w:rPr>
          <w:rFonts w:ascii="Arial" w:hAnsi="Arial" w:cs="Arial"/>
          <w:color w:val="000000"/>
          <w:sz w:val="32"/>
          <w:szCs w:val="32"/>
          <w:lang w:val="fi-FI"/>
        </w:rPr>
      </w:pPr>
      <w:r w:rsidRPr="00010DCF">
        <w:rPr>
          <w:rFonts w:ascii="Arial" w:hAnsi="Arial" w:cs="Arial"/>
          <w:color w:val="000000"/>
          <w:sz w:val="32"/>
          <w:szCs w:val="32"/>
          <w:lang w:val="fi-FI"/>
        </w:rPr>
        <w:t>Pilaantumaton kuivaruoka</w:t>
      </w:r>
      <w:r w:rsidR="0081577A" w:rsidRPr="00010DCF">
        <w:rPr>
          <w:rFonts w:ascii="Arial" w:hAnsi="Arial" w:cs="Arial"/>
          <w:color w:val="000000"/>
          <w:sz w:val="32"/>
          <w:szCs w:val="32"/>
          <w:lang w:val="fi-FI"/>
        </w:rPr>
        <w:t xml:space="preserve"> (mysli, puuroriisi</w:t>
      </w:r>
      <w:r w:rsidRPr="00010DCF">
        <w:rPr>
          <w:rFonts w:ascii="Arial" w:hAnsi="Arial" w:cs="Arial"/>
          <w:color w:val="000000"/>
          <w:sz w:val="32"/>
          <w:szCs w:val="32"/>
          <w:lang w:val="fi-FI"/>
        </w:rPr>
        <w:t xml:space="preserve">, jauhot, </w:t>
      </w:r>
      <w:proofErr w:type="spellStart"/>
      <w:r w:rsidRPr="00010DCF">
        <w:rPr>
          <w:rFonts w:ascii="Arial" w:hAnsi="Arial" w:cs="Arial"/>
          <w:color w:val="000000"/>
          <w:sz w:val="32"/>
          <w:szCs w:val="32"/>
          <w:lang w:val="fi-FI"/>
        </w:rPr>
        <w:t>jne</w:t>
      </w:r>
      <w:proofErr w:type="spellEnd"/>
      <w:r w:rsidRPr="00010DCF">
        <w:rPr>
          <w:rFonts w:ascii="Arial" w:hAnsi="Arial" w:cs="Arial"/>
          <w:color w:val="000000"/>
          <w:sz w:val="32"/>
          <w:szCs w:val="32"/>
          <w:lang w:val="fi-FI"/>
        </w:rPr>
        <w:t>)</w:t>
      </w:r>
    </w:p>
    <w:p w:rsidR="00A16E0D" w:rsidRPr="00010DCF" w:rsidRDefault="00A16E0D" w:rsidP="00010DCF">
      <w:pPr>
        <w:pStyle w:val="NormaaliWWW"/>
        <w:numPr>
          <w:ilvl w:val="0"/>
          <w:numId w:val="2"/>
        </w:numPr>
        <w:shd w:val="clear" w:color="auto" w:fill="FFFFFF"/>
        <w:spacing w:before="0" w:beforeAutospacing="0" w:after="0" w:afterAutospacing="0"/>
        <w:rPr>
          <w:rFonts w:ascii="Arial" w:hAnsi="Arial" w:cs="Arial"/>
          <w:color w:val="000000"/>
          <w:sz w:val="32"/>
          <w:szCs w:val="32"/>
          <w:lang w:val="fi-FI"/>
        </w:rPr>
      </w:pPr>
      <w:r w:rsidRPr="00010DCF">
        <w:rPr>
          <w:rFonts w:ascii="Arial" w:hAnsi="Arial" w:cs="Arial"/>
          <w:color w:val="000000"/>
          <w:sz w:val="32"/>
          <w:szCs w:val="32"/>
          <w:lang w:val="fi-FI"/>
        </w:rPr>
        <w:t>Säilykkeet</w:t>
      </w:r>
    </w:p>
    <w:p w:rsidR="00A16E0D" w:rsidRPr="00010DCF" w:rsidRDefault="00A16E0D" w:rsidP="00010DCF">
      <w:pPr>
        <w:pStyle w:val="NormaaliWWW"/>
        <w:numPr>
          <w:ilvl w:val="0"/>
          <w:numId w:val="2"/>
        </w:numPr>
        <w:shd w:val="clear" w:color="auto" w:fill="FFFFFF"/>
        <w:spacing w:before="0" w:beforeAutospacing="0" w:after="0" w:afterAutospacing="0"/>
        <w:rPr>
          <w:rFonts w:ascii="Arial" w:hAnsi="Arial" w:cs="Arial"/>
          <w:color w:val="000000"/>
          <w:sz w:val="32"/>
          <w:szCs w:val="32"/>
          <w:lang w:val="fi-FI"/>
        </w:rPr>
      </w:pPr>
      <w:r w:rsidRPr="00010DCF">
        <w:rPr>
          <w:rFonts w:ascii="Arial" w:hAnsi="Arial" w:cs="Arial"/>
          <w:color w:val="000000"/>
          <w:sz w:val="32"/>
          <w:szCs w:val="32"/>
          <w:lang w:val="fi-FI"/>
        </w:rPr>
        <w:t>Hygieniatuotteet</w:t>
      </w:r>
    </w:p>
    <w:p w:rsidR="00A16E0D" w:rsidRPr="00010DCF" w:rsidRDefault="00A16E0D" w:rsidP="00010DCF">
      <w:pPr>
        <w:pStyle w:val="NormaaliWWW"/>
        <w:numPr>
          <w:ilvl w:val="0"/>
          <w:numId w:val="2"/>
        </w:numPr>
        <w:shd w:val="clear" w:color="auto" w:fill="FFFFFF"/>
        <w:spacing w:before="0" w:beforeAutospacing="0" w:after="0" w:afterAutospacing="0"/>
        <w:rPr>
          <w:rFonts w:ascii="Arial" w:hAnsi="Arial" w:cs="Arial"/>
          <w:color w:val="000000"/>
          <w:sz w:val="32"/>
          <w:szCs w:val="32"/>
          <w:lang w:val="fi-FI"/>
        </w:rPr>
      </w:pPr>
      <w:r w:rsidRPr="00010DCF">
        <w:rPr>
          <w:rFonts w:ascii="Arial" w:hAnsi="Arial" w:cs="Arial"/>
          <w:color w:val="000000"/>
          <w:sz w:val="32"/>
          <w:szCs w:val="32"/>
          <w:lang w:val="fi-FI"/>
        </w:rPr>
        <w:t>”Joulun herkut”; kahvi, suklaa, kuivahedelmät, pähkinät ja siemenet</w:t>
      </w:r>
    </w:p>
    <w:p w:rsidR="00A16E0D" w:rsidRDefault="00A16E0D" w:rsidP="00A16E0D">
      <w:pPr>
        <w:pStyle w:val="NormaaliWWW"/>
        <w:shd w:val="clear" w:color="auto" w:fill="FFFFFF"/>
        <w:spacing w:before="0" w:beforeAutospacing="0" w:after="0" w:afterAutospacing="0"/>
        <w:jc w:val="center"/>
        <w:rPr>
          <w:rFonts w:ascii="Arial" w:hAnsi="Arial" w:cs="Arial"/>
          <w:color w:val="000000"/>
          <w:lang w:val="fi-FI"/>
        </w:rPr>
      </w:pPr>
    </w:p>
    <w:p w:rsidR="00A16E0D" w:rsidRDefault="00A16E0D" w:rsidP="00A16E0D">
      <w:pPr>
        <w:pStyle w:val="NormaaliWWW"/>
        <w:shd w:val="clear" w:color="auto" w:fill="FFFFFF"/>
        <w:spacing w:before="0" w:beforeAutospacing="0" w:after="0" w:afterAutospacing="0"/>
        <w:jc w:val="center"/>
        <w:rPr>
          <w:rFonts w:ascii="Arial" w:hAnsi="Arial" w:cs="Arial"/>
          <w:color w:val="000000"/>
          <w:lang w:val="fi-FI"/>
        </w:rPr>
      </w:pPr>
      <w:r w:rsidRPr="00A16E0D">
        <w:rPr>
          <w:rFonts w:ascii="Arial" w:hAnsi="Arial" w:cs="Arial"/>
          <w:color w:val="000000"/>
          <w:lang w:val="fi-FI"/>
        </w:rPr>
        <w:t>”Kaikki mitä kaupasta voi ostaa, lukuun ottamatta tuoreita elintarvikkeita”</w:t>
      </w:r>
    </w:p>
    <w:p w:rsidR="0081577A" w:rsidRPr="00A16E0D" w:rsidRDefault="0081577A" w:rsidP="00A16E0D">
      <w:pPr>
        <w:pStyle w:val="NormaaliWWW"/>
        <w:shd w:val="clear" w:color="auto" w:fill="FFFFFF"/>
        <w:spacing w:before="0" w:beforeAutospacing="0" w:after="0" w:afterAutospacing="0"/>
        <w:jc w:val="center"/>
        <w:rPr>
          <w:rFonts w:ascii="Arial" w:hAnsi="Arial" w:cs="Arial"/>
          <w:color w:val="000000"/>
          <w:lang w:val="fi-FI"/>
        </w:rPr>
      </w:pPr>
    </w:p>
    <w:p w:rsidR="00674368" w:rsidRDefault="00674368" w:rsidP="00674368">
      <w:pPr>
        <w:pStyle w:val="NormaaliWWW"/>
        <w:shd w:val="clear" w:color="auto" w:fill="FFFFFF"/>
        <w:spacing w:before="0" w:beforeAutospacing="0" w:after="0" w:afterAutospacing="0"/>
        <w:jc w:val="center"/>
        <w:rPr>
          <w:rStyle w:val="ingressi"/>
          <w:rFonts w:ascii="Arial" w:hAnsi="Arial" w:cs="Arial"/>
          <w:color w:val="000000"/>
          <w:sz w:val="20"/>
          <w:szCs w:val="20"/>
          <w:lang w:val="fi-FI"/>
        </w:rPr>
      </w:pPr>
    </w:p>
    <w:p w:rsidR="00674368" w:rsidRDefault="00674368" w:rsidP="00674368">
      <w:pPr>
        <w:jc w:val="center"/>
        <w:rPr>
          <w:rStyle w:val="ingressi"/>
          <w:rFonts w:ascii="Arial" w:hAnsi="Arial" w:cs="Arial"/>
          <w:color w:val="000000"/>
          <w:sz w:val="20"/>
          <w:szCs w:val="20"/>
          <w:lang w:val="fi-FI"/>
        </w:rPr>
      </w:pPr>
      <w:r>
        <w:rPr>
          <w:noProof/>
        </w:rPr>
        <w:drawing>
          <wp:inline distT="0" distB="0" distL="0" distR="0" wp14:anchorId="60599D95" wp14:editId="68FF5310">
            <wp:extent cx="696036" cy="660382"/>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on_logo_pms_287_pms_740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3010" cy="676486"/>
                    </a:xfrm>
                    <a:prstGeom prst="rect">
                      <a:avLst/>
                    </a:prstGeom>
                  </pic:spPr>
                </pic:pic>
              </a:graphicData>
            </a:graphic>
          </wp:inline>
        </w:drawing>
      </w:r>
    </w:p>
    <w:p w:rsidR="00674368" w:rsidRPr="00A16E0D" w:rsidRDefault="00674368" w:rsidP="00674368">
      <w:pPr>
        <w:jc w:val="center"/>
        <w:rPr>
          <w:rFonts w:ascii="Arial" w:hAnsi="Arial" w:cs="Arial"/>
          <w:sz w:val="24"/>
          <w:szCs w:val="24"/>
          <w:lang w:val="fi-FI"/>
        </w:rPr>
      </w:pPr>
      <w:r w:rsidRPr="00A16E0D">
        <w:rPr>
          <w:rFonts w:ascii="Arial" w:hAnsi="Arial" w:cs="Arial"/>
          <w:sz w:val="24"/>
          <w:szCs w:val="24"/>
          <w:lang w:val="fi-FI"/>
        </w:rPr>
        <w:t>Me Palvelemme</w:t>
      </w:r>
    </w:p>
    <w:p w:rsidR="00A16E0D" w:rsidRPr="00A16E0D" w:rsidRDefault="00674368" w:rsidP="0068605B">
      <w:pPr>
        <w:jc w:val="center"/>
        <w:rPr>
          <w:rFonts w:ascii="Arial" w:hAnsi="Arial" w:cs="Arial"/>
          <w:sz w:val="24"/>
          <w:szCs w:val="24"/>
          <w:lang w:val="fi-FI"/>
        </w:rPr>
      </w:pPr>
      <w:r w:rsidRPr="00A16E0D">
        <w:rPr>
          <w:rFonts w:ascii="Arial" w:hAnsi="Arial" w:cs="Arial"/>
          <w:sz w:val="24"/>
          <w:szCs w:val="24"/>
          <w:lang w:val="fi-FI"/>
        </w:rPr>
        <w:t>Lions Club Helsinki-Töölö</w:t>
      </w:r>
    </w:p>
    <w:p w:rsidR="00A16E0D" w:rsidRDefault="00A16E0D" w:rsidP="0081577A">
      <w:pPr>
        <w:pStyle w:val="NormaaliWWW"/>
        <w:shd w:val="clear" w:color="auto" w:fill="FFFFFF"/>
        <w:spacing w:before="0" w:beforeAutospacing="0" w:after="0" w:afterAutospacing="0"/>
        <w:rPr>
          <w:rFonts w:ascii="Arial" w:hAnsi="Arial" w:cs="Arial"/>
          <w:color w:val="000000"/>
          <w:sz w:val="20"/>
          <w:szCs w:val="20"/>
          <w:lang w:val="fi-FI"/>
        </w:rPr>
      </w:pPr>
      <w:proofErr w:type="spellStart"/>
      <w:r w:rsidRPr="0081577A">
        <w:rPr>
          <w:rFonts w:ascii="Arial" w:hAnsi="Arial" w:cs="Arial"/>
          <w:color w:val="000000"/>
          <w:sz w:val="20"/>
          <w:szCs w:val="20"/>
          <w:lang w:val="fi-FI"/>
        </w:rPr>
        <w:t>Lionstoiminta</w:t>
      </w:r>
      <w:proofErr w:type="spellEnd"/>
      <w:r w:rsidRPr="0081577A">
        <w:rPr>
          <w:rFonts w:ascii="Arial" w:hAnsi="Arial" w:cs="Arial"/>
          <w:color w:val="000000"/>
          <w:sz w:val="20"/>
          <w:szCs w:val="20"/>
          <w:lang w:val="fi-FI"/>
        </w:rPr>
        <w:t xml:space="preserve"> perustuu vapaaehtoiseen työhön, eikä pyri korvaamaan yhteiskunnan peruspalveluja, vaan vapaaehtoistyöllä annetaan apua kohteisiin, jotka helposti jäävät hoitamatta julkisin varoin. Tämä apu voi olla pienille ryhmille tai yksittäisille ihmisille hyvinkin merkittävää.  Kaikki toiminta tapahtuu "Me palvelemme" -hengessä.</w:t>
      </w:r>
    </w:p>
    <w:p w:rsidR="0081577A" w:rsidRPr="0081577A" w:rsidRDefault="0081577A" w:rsidP="00CF4387">
      <w:pPr>
        <w:pStyle w:val="NormaaliWWW"/>
        <w:shd w:val="clear" w:color="auto" w:fill="FFFFFF"/>
        <w:spacing w:before="0" w:beforeAutospacing="0" w:after="0" w:afterAutospacing="0"/>
        <w:jc w:val="center"/>
        <w:rPr>
          <w:rFonts w:ascii="Arial" w:hAnsi="Arial" w:cs="Arial"/>
          <w:color w:val="000000"/>
          <w:sz w:val="20"/>
          <w:szCs w:val="20"/>
          <w:lang w:val="fi-FI"/>
        </w:rPr>
      </w:pPr>
    </w:p>
    <w:p w:rsidR="00A16E0D" w:rsidRPr="0081577A" w:rsidRDefault="00A16E0D" w:rsidP="00CF4387">
      <w:pPr>
        <w:pStyle w:val="NormaaliWWW"/>
        <w:shd w:val="clear" w:color="auto" w:fill="FFFFFF"/>
        <w:spacing w:before="0" w:beforeAutospacing="0" w:after="0" w:afterAutospacing="0"/>
        <w:jc w:val="center"/>
        <w:rPr>
          <w:rFonts w:ascii="Arial" w:hAnsi="Arial" w:cs="Arial"/>
          <w:color w:val="000000"/>
          <w:lang w:val="fi-FI"/>
        </w:rPr>
      </w:pPr>
      <w:r w:rsidRPr="0081577A">
        <w:rPr>
          <w:rFonts w:ascii="Arial" w:hAnsi="Arial" w:cs="Arial"/>
          <w:color w:val="000000"/>
          <w:lang w:val="fi-FI"/>
        </w:rPr>
        <w:t>Tässä keräyksessä kumppanimme on Töölön seurakunnan diakoniatyö, joka toimittaa lahjoitukset perille.</w:t>
      </w:r>
    </w:p>
    <w:p w:rsidR="0081577A" w:rsidRDefault="0081577A" w:rsidP="00CF4387">
      <w:pPr>
        <w:pStyle w:val="NormaaliWWW"/>
        <w:shd w:val="clear" w:color="auto" w:fill="FFFFFF"/>
        <w:spacing w:before="0" w:beforeAutospacing="0" w:after="0" w:afterAutospacing="0"/>
        <w:jc w:val="center"/>
        <w:rPr>
          <w:rFonts w:ascii="Arial" w:hAnsi="Arial" w:cs="Arial"/>
          <w:color w:val="000000"/>
          <w:lang w:val="fi-FI"/>
        </w:rPr>
      </w:pPr>
    </w:p>
    <w:p w:rsidR="0081577A" w:rsidRDefault="0081577A" w:rsidP="00CF4387">
      <w:pPr>
        <w:pStyle w:val="NormaaliWWW"/>
        <w:shd w:val="clear" w:color="auto" w:fill="FFFFFF"/>
        <w:spacing w:before="0" w:beforeAutospacing="0" w:after="0" w:afterAutospacing="0"/>
        <w:jc w:val="center"/>
        <w:rPr>
          <w:rFonts w:ascii="Arial" w:hAnsi="Arial" w:cs="Arial"/>
          <w:color w:val="000000"/>
          <w:lang w:val="fi-FI"/>
        </w:rPr>
      </w:pPr>
    </w:p>
    <w:p w:rsidR="0081577A" w:rsidRPr="000B7B08" w:rsidRDefault="0081577A" w:rsidP="0081577A">
      <w:pPr>
        <w:pStyle w:val="NormaaliWWW"/>
        <w:shd w:val="clear" w:color="auto" w:fill="FFFFFF"/>
        <w:spacing w:before="0" w:beforeAutospacing="0" w:after="0" w:afterAutospacing="0"/>
        <w:rPr>
          <w:rFonts w:ascii="Arial" w:hAnsi="Arial" w:cs="Arial"/>
          <w:b/>
          <w:bCs/>
          <w:i/>
          <w:iCs/>
          <w:color w:val="002855"/>
          <w:sz w:val="35"/>
          <w:szCs w:val="35"/>
          <w:shd w:val="clear" w:color="auto" w:fill="F9F7F7"/>
          <w:lang w:val="fi-FI"/>
        </w:rPr>
      </w:pPr>
      <w:r w:rsidRPr="0081577A">
        <w:rPr>
          <w:rFonts w:ascii="Arial" w:hAnsi="Arial" w:cs="Arial"/>
          <w:b/>
          <w:color w:val="000000"/>
          <w:lang w:val="fi-FI"/>
        </w:rPr>
        <w:t>Yhteistyössä:</w:t>
      </w:r>
      <w:r>
        <w:rPr>
          <w:rFonts w:ascii="Arial" w:hAnsi="Arial" w:cs="Arial"/>
          <w:b/>
          <w:color w:val="000000"/>
          <w:lang w:val="fi-FI"/>
        </w:rPr>
        <w:t xml:space="preserve">      </w:t>
      </w:r>
      <w:r w:rsidR="00CF4387">
        <w:rPr>
          <w:rFonts w:ascii="Arial" w:hAnsi="Arial" w:cs="Arial"/>
          <w:noProof/>
          <w:color w:val="000000"/>
          <w:sz w:val="20"/>
          <w:szCs w:val="20"/>
        </w:rPr>
        <w:drawing>
          <wp:inline distT="0" distB="0" distL="0" distR="0">
            <wp:extent cx="1148599" cy="187628"/>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Supermarke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110" cy="237861"/>
                    </a:xfrm>
                    <a:prstGeom prst="rect">
                      <a:avLst/>
                    </a:prstGeom>
                  </pic:spPr>
                </pic:pic>
              </a:graphicData>
            </a:graphic>
          </wp:inline>
        </w:drawing>
      </w:r>
      <w:r w:rsidRPr="000B7B08">
        <w:rPr>
          <w:rFonts w:ascii="Arial" w:hAnsi="Arial" w:cs="Arial"/>
          <w:b/>
          <w:bCs/>
          <w:i/>
          <w:iCs/>
          <w:color w:val="002855"/>
          <w:sz w:val="35"/>
          <w:szCs w:val="35"/>
          <w:shd w:val="clear" w:color="auto" w:fill="F9F7F7"/>
          <w:lang w:val="fi-FI"/>
        </w:rPr>
        <w:t xml:space="preserve"> </w:t>
      </w:r>
    </w:p>
    <w:p w:rsidR="001D4995" w:rsidRDefault="0081577A" w:rsidP="0068168C">
      <w:pPr>
        <w:pStyle w:val="NormaaliWWW"/>
        <w:shd w:val="clear" w:color="auto" w:fill="FFFFFF"/>
        <w:spacing w:before="0" w:beforeAutospacing="0" w:after="0" w:afterAutospacing="0"/>
        <w:jc w:val="center"/>
        <w:rPr>
          <w:rFonts w:ascii="Arial" w:hAnsi="Arial" w:cs="Arial"/>
          <w:b/>
          <w:bCs/>
          <w:i/>
          <w:iCs/>
          <w:color w:val="002855"/>
          <w:shd w:val="clear" w:color="auto" w:fill="F9F7F7"/>
          <w:lang w:val="fi-FI"/>
        </w:rPr>
      </w:pPr>
      <w:r w:rsidRPr="000B7B08">
        <w:rPr>
          <w:rFonts w:ascii="Arial" w:hAnsi="Arial" w:cs="Arial"/>
          <w:b/>
          <w:bCs/>
          <w:i/>
          <w:iCs/>
          <w:color w:val="002855"/>
          <w:shd w:val="clear" w:color="auto" w:fill="F9F7F7"/>
          <w:lang w:val="fi-FI"/>
        </w:rPr>
        <w:t xml:space="preserve">           Kasarmi</w:t>
      </w:r>
    </w:p>
    <w:p w:rsidR="0068168C" w:rsidRDefault="00010DCF" w:rsidP="0068168C">
      <w:pPr>
        <w:pStyle w:val="NormaaliWWW"/>
        <w:shd w:val="clear" w:color="auto" w:fill="FFFFFF"/>
        <w:spacing w:before="0" w:beforeAutospacing="0" w:after="0" w:afterAutospacing="0"/>
        <w:jc w:val="center"/>
        <w:rPr>
          <w:rStyle w:val="ingressi"/>
          <w:rFonts w:ascii="Arial" w:hAnsi="Arial" w:cs="Arial"/>
          <w:color w:val="000000"/>
          <w:sz w:val="20"/>
          <w:szCs w:val="20"/>
          <w:lang w:val="fi-FI"/>
        </w:rPr>
      </w:pPr>
      <w:r>
        <w:rPr>
          <w:noProof/>
        </w:rPr>
        <w:drawing>
          <wp:inline distT="0" distB="0" distL="0" distR="0" wp14:anchorId="2574E3EC" wp14:editId="10589148">
            <wp:extent cx="2083632" cy="1684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a_lasta.jpg"/>
                    <pic:cNvPicPr/>
                  </pic:nvPicPr>
                  <pic:blipFill>
                    <a:blip r:embed="rId5">
                      <a:extLst>
                        <a:ext uri="{28A0092B-C50C-407E-A947-70E740481C1C}">
                          <a14:useLocalDpi xmlns:a14="http://schemas.microsoft.com/office/drawing/2010/main" val="0"/>
                        </a:ext>
                      </a:extLst>
                    </a:blip>
                    <a:stretch>
                      <a:fillRect/>
                    </a:stretch>
                  </pic:blipFill>
                  <pic:spPr>
                    <a:xfrm>
                      <a:off x="0" y="0"/>
                      <a:ext cx="2111174" cy="1706532"/>
                    </a:xfrm>
                    <a:prstGeom prst="rect">
                      <a:avLst/>
                    </a:prstGeom>
                  </pic:spPr>
                </pic:pic>
              </a:graphicData>
            </a:graphic>
          </wp:inline>
        </w:drawing>
      </w:r>
    </w:p>
    <w:p w:rsidR="0068168C" w:rsidRPr="00A16E0D" w:rsidRDefault="0068168C" w:rsidP="0068168C">
      <w:pPr>
        <w:pStyle w:val="NormaaliWWW"/>
        <w:shd w:val="clear" w:color="auto" w:fill="FFFFFF"/>
        <w:spacing w:before="0" w:beforeAutospacing="0" w:after="0" w:afterAutospacing="0"/>
        <w:rPr>
          <w:rStyle w:val="ingressi"/>
          <w:rFonts w:ascii="Arial" w:hAnsi="Arial" w:cs="Arial"/>
          <w:color w:val="000000"/>
          <w:sz w:val="12"/>
          <w:szCs w:val="12"/>
          <w:lang w:val="fi-FI"/>
        </w:rPr>
      </w:pPr>
    </w:p>
    <w:p w:rsidR="0068168C" w:rsidRDefault="0068168C" w:rsidP="0068168C">
      <w:pPr>
        <w:pStyle w:val="NormaaliWWW"/>
        <w:shd w:val="clear" w:color="auto" w:fill="FFFFFF"/>
        <w:spacing w:before="0" w:beforeAutospacing="0" w:after="0" w:afterAutospacing="0"/>
        <w:jc w:val="center"/>
        <w:rPr>
          <w:rStyle w:val="ingressi"/>
          <w:rFonts w:ascii="Arial" w:hAnsi="Arial" w:cs="Arial"/>
          <w:color w:val="000000"/>
          <w:sz w:val="28"/>
          <w:szCs w:val="28"/>
          <w:lang w:val="fi-FI"/>
        </w:rPr>
      </w:pPr>
      <w:r w:rsidRPr="00A16E0D">
        <w:rPr>
          <w:rStyle w:val="ingressi"/>
          <w:rFonts w:ascii="Arial" w:hAnsi="Arial" w:cs="Arial"/>
          <w:color w:val="000000"/>
          <w:sz w:val="28"/>
          <w:szCs w:val="28"/>
          <w:lang w:val="fi-FI"/>
        </w:rPr>
        <w:t>JOULUN ILOA KAIKILLE</w:t>
      </w:r>
    </w:p>
    <w:p w:rsidR="0068168C" w:rsidRPr="00A16E0D" w:rsidRDefault="0068168C" w:rsidP="0068168C">
      <w:pPr>
        <w:pStyle w:val="NormaaliWWW"/>
        <w:shd w:val="clear" w:color="auto" w:fill="FFFFFF"/>
        <w:spacing w:before="0" w:beforeAutospacing="0" w:after="0" w:afterAutospacing="0"/>
        <w:jc w:val="center"/>
        <w:rPr>
          <w:rStyle w:val="ingressi"/>
          <w:rFonts w:ascii="Arial" w:hAnsi="Arial" w:cs="Arial"/>
          <w:color w:val="000000"/>
          <w:sz w:val="12"/>
          <w:szCs w:val="12"/>
          <w:lang w:val="fi-FI"/>
        </w:rPr>
      </w:pPr>
    </w:p>
    <w:p w:rsidR="0068168C" w:rsidRDefault="0068168C" w:rsidP="0068168C">
      <w:pPr>
        <w:pStyle w:val="NormaaliWWW"/>
        <w:shd w:val="clear" w:color="auto" w:fill="FFFFFF"/>
        <w:spacing w:before="0" w:beforeAutospacing="0" w:after="0" w:afterAutospacing="0"/>
        <w:jc w:val="center"/>
        <w:rPr>
          <w:rStyle w:val="ingressi"/>
          <w:rFonts w:ascii="Arial" w:hAnsi="Arial" w:cs="Arial"/>
          <w:color w:val="000000"/>
          <w:lang w:val="fi-FI"/>
        </w:rPr>
      </w:pPr>
      <w:r w:rsidRPr="00A16E0D">
        <w:rPr>
          <w:rStyle w:val="ingressi"/>
          <w:rFonts w:ascii="Arial" w:hAnsi="Arial" w:cs="Arial"/>
          <w:color w:val="000000"/>
          <w:lang w:val="fi-FI"/>
        </w:rPr>
        <w:t>Ostoksia tehdessäsi</w:t>
      </w:r>
      <w:r>
        <w:rPr>
          <w:rStyle w:val="ingressi"/>
          <w:rFonts w:ascii="Arial" w:hAnsi="Arial" w:cs="Arial"/>
          <w:color w:val="000000"/>
          <w:lang w:val="fi-FI"/>
        </w:rPr>
        <w:t>…</w:t>
      </w:r>
      <w:r w:rsidRPr="00A16E0D">
        <w:rPr>
          <w:rStyle w:val="ingressi"/>
          <w:rFonts w:ascii="Arial" w:hAnsi="Arial" w:cs="Arial"/>
          <w:color w:val="000000"/>
          <w:lang w:val="fi-FI"/>
        </w:rPr>
        <w:t xml:space="preserve"> </w:t>
      </w:r>
      <w:r>
        <w:rPr>
          <w:rStyle w:val="ingressi"/>
          <w:rFonts w:ascii="Arial" w:hAnsi="Arial" w:cs="Arial"/>
          <w:color w:val="000000"/>
          <w:lang w:val="fi-FI"/>
        </w:rPr>
        <w:t>O</w:t>
      </w:r>
      <w:r w:rsidRPr="00A16E0D">
        <w:rPr>
          <w:rStyle w:val="ingressi"/>
          <w:rFonts w:ascii="Arial" w:hAnsi="Arial" w:cs="Arial"/>
          <w:color w:val="000000"/>
          <w:lang w:val="fi-FI"/>
        </w:rPr>
        <w:t>sta ainakin yksi ylimääräinen tuote ja jätä se kaupasta lähtiessäsi keräyspisteeseemme.</w:t>
      </w:r>
    </w:p>
    <w:p w:rsidR="0068168C" w:rsidRPr="00A16E0D" w:rsidRDefault="0068168C" w:rsidP="0068168C">
      <w:pPr>
        <w:pStyle w:val="NormaaliWWW"/>
        <w:shd w:val="clear" w:color="auto" w:fill="FFFFFF"/>
        <w:spacing w:before="0" w:beforeAutospacing="0" w:after="0" w:afterAutospacing="0"/>
        <w:jc w:val="center"/>
        <w:rPr>
          <w:rStyle w:val="ingressi"/>
          <w:rFonts w:ascii="Arial" w:hAnsi="Arial" w:cs="Arial"/>
          <w:color w:val="000000"/>
          <w:lang w:val="fi-FI"/>
        </w:rPr>
      </w:pPr>
    </w:p>
    <w:p w:rsidR="0068168C" w:rsidRPr="00A16E0D" w:rsidRDefault="0068168C" w:rsidP="0068168C">
      <w:pPr>
        <w:pStyle w:val="NormaaliWWW"/>
        <w:shd w:val="clear" w:color="auto" w:fill="FFFFFF"/>
        <w:spacing w:before="0" w:beforeAutospacing="0" w:after="0" w:afterAutospacing="0"/>
        <w:jc w:val="center"/>
        <w:rPr>
          <w:rStyle w:val="ingressi"/>
          <w:rFonts w:ascii="Arial" w:hAnsi="Arial" w:cs="Arial"/>
          <w:color w:val="000000"/>
          <w:lang w:val="fi-FI"/>
        </w:rPr>
      </w:pPr>
      <w:r w:rsidRPr="00A16E0D">
        <w:rPr>
          <w:rStyle w:val="ingressi"/>
          <w:rFonts w:ascii="Arial" w:hAnsi="Arial" w:cs="Arial"/>
          <w:color w:val="000000"/>
          <w:lang w:val="fi-FI"/>
        </w:rPr>
        <w:t>Töölön seurakunnan diakoniatyö toimittaa tuotteet alueen apua ja tukea tarvitseville.</w:t>
      </w:r>
    </w:p>
    <w:p w:rsidR="0068168C" w:rsidRPr="00A16E0D" w:rsidRDefault="0068168C" w:rsidP="0068168C">
      <w:pPr>
        <w:pStyle w:val="NormaaliWWW"/>
        <w:shd w:val="clear" w:color="auto" w:fill="FFFFFF"/>
        <w:spacing w:before="0" w:beforeAutospacing="0" w:after="0" w:afterAutospacing="0"/>
        <w:jc w:val="center"/>
        <w:rPr>
          <w:rStyle w:val="ingressi"/>
          <w:rFonts w:ascii="Arial" w:hAnsi="Arial" w:cs="Arial"/>
          <w:color w:val="000000"/>
          <w:lang w:val="fi-FI"/>
        </w:rPr>
      </w:pPr>
    </w:p>
    <w:p w:rsidR="0068168C" w:rsidRPr="00A16E0D" w:rsidRDefault="0068168C" w:rsidP="0068168C">
      <w:pPr>
        <w:pStyle w:val="NormaaliWWW"/>
        <w:shd w:val="clear" w:color="auto" w:fill="FFFFFF"/>
        <w:spacing w:before="0" w:beforeAutospacing="0" w:after="0" w:afterAutospacing="0"/>
        <w:jc w:val="center"/>
        <w:rPr>
          <w:rFonts w:ascii="Arial" w:hAnsi="Arial" w:cs="Arial"/>
          <w:color w:val="000000"/>
          <w:lang w:val="fi-FI"/>
        </w:rPr>
      </w:pPr>
      <w:r w:rsidRPr="00A16E0D">
        <w:rPr>
          <w:rFonts w:ascii="Arial" w:hAnsi="Arial" w:cs="Arial"/>
          <w:color w:val="000000"/>
          <w:lang w:val="fi-FI"/>
        </w:rPr>
        <w:t>Lahjoitustuotteiksi sopivat er</w:t>
      </w:r>
      <w:r>
        <w:rPr>
          <w:rFonts w:ascii="Arial" w:hAnsi="Arial" w:cs="Arial"/>
          <w:color w:val="000000"/>
          <w:lang w:val="fi-FI"/>
        </w:rPr>
        <w:t>inomaisesti mm</w:t>
      </w:r>
      <w:r w:rsidRPr="00A16E0D">
        <w:rPr>
          <w:rFonts w:ascii="Arial" w:hAnsi="Arial" w:cs="Arial"/>
          <w:color w:val="000000"/>
          <w:lang w:val="fi-FI"/>
        </w:rPr>
        <w:t>:</w:t>
      </w:r>
    </w:p>
    <w:p w:rsidR="00010DCF" w:rsidRPr="00010DCF" w:rsidRDefault="00010DCF" w:rsidP="00010DCF">
      <w:pPr>
        <w:pStyle w:val="NormaaliWWW"/>
        <w:numPr>
          <w:ilvl w:val="0"/>
          <w:numId w:val="2"/>
        </w:numPr>
        <w:shd w:val="clear" w:color="auto" w:fill="FFFFFF"/>
        <w:spacing w:before="0" w:beforeAutospacing="0" w:after="0" w:afterAutospacing="0"/>
        <w:rPr>
          <w:rFonts w:ascii="Arial" w:hAnsi="Arial" w:cs="Arial"/>
          <w:color w:val="000000"/>
          <w:sz w:val="32"/>
          <w:szCs w:val="32"/>
          <w:lang w:val="fi-FI"/>
        </w:rPr>
      </w:pPr>
      <w:r w:rsidRPr="00010DCF">
        <w:rPr>
          <w:rFonts w:ascii="Arial" w:hAnsi="Arial" w:cs="Arial"/>
          <w:color w:val="000000"/>
          <w:sz w:val="32"/>
          <w:szCs w:val="32"/>
          <w:lang w:val="fi-FI"/>
        </w:rPr>
        <w:t xml:space="preserve">Pilaantumaton kuivaruoka (mysli, puuroriisi, jauhot, </w:t>
      </w:r>
      <w:proofErr w:type="spellStart"/>
      <w:r w:rsidRPr="00010DCF">
        <w:rPr>
          <w:rFonts w:ascii="Arial" w:hAnsi="Arial" w:cs="Arial"/>
          <w:color w:val="000000"/>
          <w:sz w:val="32"/>
          <w:szCs w:val="32"/>
          <w:lang w:val="fi-FI"/>
        </w:rPr>
        <w:t>jne</w:t>
      </w:r>
      <w:proofErr w:type="spellEnd"/>
      <w:r w:rsidRPr="00010DCF">
        <w:rPr>
          <w:rFonts w:ascii="Arial" w:hAnsi="Arial" w:cs="Arial"/>
          <w:color w:val="000000"/>
          <w:sz w:val="32"/>
          <w:szCs w:val="32"/>
          <w:lang w:val="fi-FI"/>
        </w:rPr>
        <w:t>)</w:t>
      </w:r>
    </w:p>
    <w:p w:rsidR="00010DCF" w:rsidRPr="00010DCF" w:rsidRDefault="00010DCF" w:rsidP="00010DCF">
      <w:pPr>
        <w:pStyle w:val="NormaaliWWW"/>
        <w:numPr>
          <w:ilvl w:val="0"/>
          <w:numId w:val="2"/>
        </w:numPr>
        <w:shd w:val="clear" w:color="auto" w:fill="FFFFFF"/>
        <w:spacing w:before="0" w:beforeAutospacing="0" w:after="0" w:afterAutospacing="0"/>
        <w:rPr>
          <w:rFonts w:ascii="Arial" w:hAnsi="Arial" w:cs="Arial"/>
          <w:color w:val="000000"/>
          <w:sz w:val="32"/>
          <w:szCs w:val="32"/>
          <w:lang w:val="fi-FI"/>
        </w:rPr>
      </w:pPr>
      <w:r w:rsidRPr="00010DCF">
        <w:rPr>
          <w:rFonts w:ascii="Arial" w:hAnsi="Arial" w:cs="Arial"/>
          <w:color w:val="000000"/>
          <w:sz w:val="32"/>
          <w:szCs w:val="32"/>
          <w:lang w:val="fi-FI"/>
        </w:rPr>
        <w:t>Säilykkeet</w:t>
      </w:r>
    </w:p>
    <w:p w:rsidR="00010DCF" w:rsidRPr="00010DCF" w:rsidRDefault="00010DCF" w:rsidP="00010DCF">
      <w:pPr>
        <w:pStyle w:val="NormaaliWWW"/>
        <w:numPr>
          <w:ilvl w:val="0"/>
          <w:numId w:val="2"/>
        </w:numPr>
        <w:shd w:val="clear" w:color="auto" w:fill="FFFFFF"/>
        <w:spacing w:before="0" w:beforeAutospacing="0" w:after="0" w:afterAutospacing="0"/>
        <w:rPr>
          <w:rFonts w:ascii="Arial" w:hAnsi="Arial" w:cs="Arial"/>
          <w:color w:val="000000"/>
          <w:sz w:val="32"/>
          <w:szCs w:val="32"/>
          <w:lang w:val="fi-FI"/>
        </w:rPr>
      </w:pPr>
      <w:r w:rsidRPr="00010DCF">
        <w:rPr>
          <w:rFonts w:ascii="Arial" w:hAnsi="Arial" w:cs="Arial"/>
          <w:color w:val="000000"/>
          <w:sz w:val="32"/>
          <w:szCs w:val="32"/>
          <w:lang w:val="fi-FI"/>
        </w:rPr>
        <w:t>Hygieniatuotteet</w:t>
      </w:r>
    </w:p>
    <w:p w:rsidR="00010DCF" w:rsidRPr="00010DCF" w:rsidRDefault="00010DCF" w:rsidP="00010DCF">
      <w:pPr>
        <w:pStyle w:val="NormaaliWWW"/>
        <w:numPr>
          <w:ilvl w:val="0"/>
          <w:numId w:val="2"/>
        </w:numPr>
        <w:shd w:val="clear" w:color="auto" w:fill="FFFFFF"/>
        <w:spacing w:before="0" w:beforeAutospacing="0" w:after="0" w:afterAutospacing="0"/>
        <w:rPr>
          <w:rFonts w:ascii="Arial" w:hAnsi="Arial" w:cs="Arial"/>
          <w:color w:val="000000"/>
          <w:sz w:val="32"/>
          <w:szCs w:val="32"/>
          <w:lang w:val="fi-FI"/>
        </w:rPr>
      </w:pPr>
      <w:r w:rsidRPr="00010DCF">
        <w:rPr>
          <w:rFonts w:ascii="Arial" w:hAnsi="Arial" w:cs="Arial"/>
          <w:color w:val="000000"/>
          <w:sz w:val="32"/>
          <w:szCs w:val="32"/>
          <w:lang w:val="fi-FI"/>
        </w:rPr>
        <w:t>”Joulun herkut”; kahvi, suklaa, kuivahedelmät, pähkinät ja siemenet</w:t>
      </w:r>
    </w:p>
    <w:p w:rsidR="0068168C" w:rsidRDefault="0068168C" w:rsidP="0068168C">
      <w:pPr>
        <w:pStyle w:val="NormaaliWWW"/>
        <w:shd w:val="clear" w:color="auto" w:fill="FFFFFF"/>
        <w:spacing w:before="0" w:beforeAutospacing="0" w:after="0" w:afterAutospacing="0"/>
        <w:jc w:val="center"/>
        <w:rPr>
          <w:rFonts w:ascii="Arial" w:hAnsi="Arial" w:cs="Arial"/>
          <w:color w:val="000000"/>
          <w:lang w:val="fi-FI"/>
        </w:rPr>
      </w:pPr>
    </w:p>
    <w:p w:rsidR="0068168C" w:rsidRDefault="0068168C" w:rsidP="0068168C">
      <w:pPr>
        <w:pStyle w:val="NormaaliWWW"/>
        <w:shd w:val="clear" w:color="auto" w:fill="FFFFFF"/>
        <w:spacing w:before="0" w:beforeAutospacing="0" w:after="0" w:afterAutospacing="0"/>
        <w:jc w:val="center"/>
        <w:rPr>
          <w:rFonts w:ascii="Arial" w:hAnsi="Arial" w:cs="Arial"/>
          <w:color w:val="000000"/>
          <w:lang w:val="fi-FI"/>
        </w:rPr>
      </w:pPr>
      <w:r w:rsidRPr="00A16E0D">
        <w:rPr>
          <w:rFonts w:ascii="Arial" w:hAnsi="Arial" w:cs="Arial"/>
          <w:color w:val="000000"/>
          <w:lang w:val="fi-FI"/>
        </w:rPr>
        <w:t>”Kaikki mitä kaupasta voi ostaa, lukuun ottamatta tuoreita elintarvikkeita”</w:t>
      </w:r>
    </w:p>
    <w:p w:rsidR="0068168C" w:rsidRPr="00A16E0D" w:rsidRDefault="0068168C" w:rsidP="0068168C">
      <w:pPr>
        <w:pStyle w:val="NormaaliWWW"/>
        <w:shd w:val="clear" w:color="auto" w:fill="FFFFFF"/>
        <w:spacing w:before="0" w:beforeAutospacing="0" w:after="0" w:afterAutospacing="0"/>
        <w:jc w:val="center"/>
        <w:rPr>
          <w:rFonts w:ascii="Arial" w:hAnsi="Arial" w:cs="Arial"/>
          <w:color w:val="000000"/>
          <w:lang w:val="fi-FI"/>
        </w:rPr>
      </w:pPr>
    </w:p>
    <w:p w:rsidR="0068168C" w:rsidRDefault="0068168C" w:rsidP="0068168C">
      <w:pPr>
        <w:pStyle w:val="NormaaliWWW"/>
        <w:shd w:val="clear" w:color="auto" w:fill="FFFFFF"/>
        <w:spacing w:before="0" w:beforeAutospacing="0" w:after="0" w:afterAutospacing="0"/>
        <w:jc w:val="center"/>
        <w:rPr>
          <w:rStyle w:val="ingressi"/>
          <w:rFonts w:ascii="Arial" w:hAnsi="Arial" w:cs="Arial"/>
          <w:color w:val="000000"/>
          <w:sz w:val="20"/>
          <w:szCs w:val="20"/>
          <w:lang w:val="fi-FI"/>
        </w:rPr>
      </w:pPr>
    </w:p>
    <w:p w:rsidR="0068168C" w:rsidRDefault="0068168C" w:rsidP="0068168C">
      <w:pPr>
        <w:jc w:val="center"/>
        <w:rPr>
          <w:rStyle w:val="ingressi"/>
          <w:rFonts w:ascii="Arial" w:hAnsi="Arial" w:cs="Arial"/>
          <w:color w:val="000000"/>
          <w:sz w:val="20"/>
          <w:szCs w:val="20"/>
          <w:lang w:val="fi-FI"/>
        </w:rPr>
      </w:pPr>
      <w:r>
        <w:rPr>
          <w:noProof/>
        </w:rPr>
        <w:drawing>
          <wp:inline distT="0" distB="0" distL="0" distR="0" wp14:anchorId="2304367A" wp14:editId="73AAA974">
            <wp:extent cx="696036" cy="660382"/>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on_logo_pms_287_pms_740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3010" cy="676486"/>
                    </a:xfrm>
                    <a:prstGeom prst="rect">
                      <a:avLst/>
                    </a:prstGeom>
                  </pic:spPr>
                </pic:pic>
              </a:graphicData>
            </a:graphic>
          </wp:inline>
        </w:drawing>
      </w:r>
    </w:p>
    <w:p w:rsidR="0068168C" w:rsidRPr="00A16E0D" w:rsidRDefault="0068168C" w:rsidP="0068168C">
      <w:pPr>
        <w:jc w:val="center"/>
        <w:rPr>
          <w:rFonts w:ascii="Arial" w:hAnsi="Arial" w:cs="Arial"/>
          <w:sz w:val="24"/>
          <w:szCs w:val="24"/>
          <w:lang w:val="fi-FI"/>
        </w:rPr>
      </w:pPr>
      <w:r w:rsidRPr="00A16E0D">
        <w:rPr>
          <w:rFonts w:ascii="Arial" w:hAnsi="Arial" w:cs="Arial"/>
          <w:sz w:val="24"/>
          <w:szCs w:val="24"/>
          <w:lang w:val="fi-FI"/>
        </w:rPr>
        <w:t>Me Palvelemme</w:t>
      </w:r>
    </w:p>
    <w:p w:rsidR="0068168C" w:rsidRPr="00A16E0D" w:rsidRDefault="0068168C" w:rsidP="0068168C">
      <w:pPr>
        <w:jc w:val="center"/>
        <w:rPr>
          <w:rFonts w:ascii="Arial" w:hAnsi="Arial" w:cs="Arial"/>
          <w:sz w:val="24"/>
          <w:szCs w:val="24"/>
          <w:lang w:val="fi-FI"/>
        </w:rPr>
      </w:pPr>
      <w:r w:rsidRPr="00A16E0D">
        <w:rPr>
          <w:rFonts w:ascii="Arial" w:hAnsi="Arial" w:cs="Arial"/>
          <w:sz w:val="24"/>
          <w:szCs w:val="24"/>
          <w:lang w:val="fi-FI"/>
        </w:rPr>
        <w:t>Lions Club Helsinki-Töölö</w:t>
      </w:r>
    </w:p>
    <w:p w:rsidR="0068168C" w:rsidRDefault="0068168C" w:rsidP="0068168C">
      <w:pPr>
        <w:pStyle w:val="NormaaliWWW"/>
        <w:shd w:val="clear" w:color="auto" w:fill="FFFFFF"/>
        <w:spacing w:before="0" w:beforeAutospacing="0" w:after="0" w:afterAutospacing="0"/>
        <w:rPr>
          <w:rFonts w:ascii="Arial" w:hAnsi="Arial" w:cs="Arial"/>
          <w:color w:val="000000"/>
          <w:sz w:val="20"/>
          <w:szCs w:val="20"/>
          <w:lang w:val="fi-FI"/>
        </w:rPr>
      </w:pPr>
      <w:proofErr w:type="spellStart"/>
      <w:r w:rsidRPr="0081577A">
        <w:rPr>
          <w:rFonts w:ascii="Arial" w:hAnsi="Arial" w:cs="Arial"/>
          <w:color w:val="000000"/>
          <w:sz w:val="20"/>
          <w:szCs w:val="20"/>
          <w:lang w:val="fi-FI"/>
        </w:rPr>
        <w:t>Lionstoiminta</w:t>
      </w:r>
      <w:proofErr w:type="spellEnd"/>
      <w:r w:rsidRPr="0081577A">
        <w:rPr>
          <w:rFonts w:ascii="Arial" w:hAnsi="Arial" w:cs="Arial"/>
          <w:color w:val="000000"/>
          <w:sz w:val="20"/>
          <w:szCs w:val="20"/>
          <w:lang w:val="fi-FI"/>
        </w:rPr>
        <w:t xml:space="preserve"> perustuu vapaaehtoiseen työhön, eikä pyri korvaamaan yhteiskunnan peruspalveluja, vaan vapaaehtoistyöllä annetaan apua kohteisiin, jotka helposti jäävät hoitamatta julkisin varoin. Tämä apu voi olla pienille ryhmille tai yksittäisille ihmisille hyvinkin merkittävää.  Kaikki toiminta tapahtuu "Me palvelemme" -hengessä.</w:t>
      </w:r>
    </w:p>
    <w:p w:rsidR="0068168C" w:rsidRPr="0081577A" w:rsidRDefault="0068168C" w:rsidP="0068168C">
      <w:pPr>
        <w:pStyle w:val="NormaaliWWW"/>
        <w:shd w:val="clear" w:color="auto" w:fill="FFFFFF"/>
        <w:spacing w:before="0" w:beforeAutospacing="0" w:after="0" w:afterAutospacing="0"/>
        <w:jc w:val="center"/>
        <w:rPr>
          <w:rFonts w:ascii="Arial" w:hAnsi="Arial" w:cs="Arial"/>
          <w:color w:val="000000"/>
          <w:sz w:val="20"/>
          <w:szCs w:val="20"/>
          <w:lang w:val="fi-FI"/>
        </w:rPr>
      </w:pPr>
    </w:p>
    <w:p w:rsidR="0068168C" w:rsidRPr="0081577A" w:rsidRDefault="0068168C" w:rsidP="0068168C">
      <w:pPr>
        <w:pStyle w:val="NormaaliWWW"/>
        <w:shd w:val="clear" w:color="auto" w:fill="FFFFFF"/>
        <w:spacing w:before="0" w:beforeAutospacing="0" w:after="0" w:afterAutospacing="0"/>
        <w:jc w:val="center"/>
        <w:rPr>
          <w:rFonts w:ascii="Arial" w:hAnsi="Arial" w:cs="Arial"/>
          <w:color w:val="000000"/>
          <w:lang w:val="fi-FI"/>
        </w:rPr>
      </w:pPr>
      <w:r w:rsidRPr="0081577A">
        <w:rPr>
          <w:rFonts w:ascii="Arial" w:hAnsi="Arial" w:cs="Arial"/>
          <w:color w:val="000000"/>
          <w:lang w:val="fi-FI"/>
        </w:rPr>
        <w:t>Tässä keräyksessä kumppanimme on Töölön seurakunnan diakoniatyö, joka toimittaa lahjoitukset perille.</w:t>
      </w:r>
    </w:p>
    <w:p w:rsidR="0068168C" w:rsidRDefault="0068168C" w:rsidP="0068168C">
      <w:pPr>
        <w:pStyle w:val="NormaaliWWW"/>
        <w:shd w:val="clear" w:color="auto" w:fill="FFFFFF"/>
        <w:spacing w:before="0" w:beforeAutospacing="0" w:after="0" w:afterAutospacing="0"/>
        <w:jc w:val="center"/>
        <w:rPr>
          <w:rFonts w:ascii="Arial" w:hAnsi="Arial" w:cs="Arial"/>
          <w:color w:val="000000"/>
          <w:lang w:val="fi-FI"/>
        </w:rPr>
      </w:pPr>
    </w:p>
    <w:p w:rsidR="0068168C" w:rsidRDefault="0068168C" w:rsidP="0068168C">
      <w:pPr>
        <w:pStyle w:val="NormaaliWWW"/>
        <w:shd w:val="clear" w:color="auto" w:fill="FFFFFF"/>
        <w:spacing w:before="0" w:beforeAutospacing="0" w:after="0" w:afterAutospacing="0"/>
        <w:jc w:val="center"/>
        <w:rPr>
          <w:rFonts w:ascii="Arial" w:hAnsi="Arial" w:cs="Arial"/>
          <w:color w:val="000000"/>
          <w:lang w:val="fi-FI"/>
        </w:rPr>
      </w:pPr>
    </w:p>
    <w:p w:rsidR="0068168C" w:rsidRPr="000B7B08" w:rsidRDefault="0068168C" w:rsidP="0068168C">
      <w:pPr>
        <w:pStyle w:val="NormaaliWWW"/>
        <w:shd w:val="clear" w:color="auto" w:fill="FFFFFF"/>
        <w:spacing w:before="0" w:beforeAutospacing="0" w:after="0" w:afterAutospacing="0"/>
        <w:rPr>
          <w:rFonts w:ascii="Arial" w:hAnsi="Arial" w:cs="Arial"/>
          <w:b/>
          <w:bCs/>
          <w:i/>
          <w:iCs/>
          <w:color w:val="002855"/>
          <w:sz w:val="35"/>
          <w:szCs w:val="35"/>
          <w:shd w:val="clear" w:color="auto" w:fill="F9F7F7"/>
          <w:lang w:val="fi-FI"/>
        </w:rPr>
      </w:pPr>
      <w:r w:rsidRPr="0081577A">
        <w:rPr>
          <w:rFonts w:ascii="Arial" w:hAnsi="Arial" w:cs="Arial"/>
          <w:b/>
          <w:color w:val="000000"/>
          <w:lang w:val="fi-FI"/>
        </w:rPr>
        <w:t>Yhteistyössä:</w:t>
      </w:r>
      <w:r>
        <w:rPr>
          <w:rFonts w:ascii="Arial" w:hAnsi="Arial" w:cs="Arial"/>
          <w:b/>
          <w:color w:val="000000"/>
          <w:lang w:val="fi-FI"/>
        </w:rPr>
        <w:t xml:space="preserve">      </w:t>
      </w:r>
      <w:r>
        <w:rPr>
          <w:rFonts w:ascii="Arial" w:hAnsi="Arial" w:cs="Arial"/>
          <w:noProof/>
          <w:color w:val="000000"/>
          <w:sz w:val="20"/>
          <w:szCs w:val="20"/>
        </w:rPr>
        <w:drawing>
          <wp:inline distT="0" distB="0" distL="0" distR="0" wp14:anchorId="7533BDC0" wp14:editId="5D035D45">
            <wp:extent cx="1148599" cy="18762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Supermarke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110" cy="237861"/>
                    </a:xfrm>
                    <a:prstGeom prst="rect">
                      <a:avLst/>
                    </a:prstGeom>
                  </pic:spPr>
                </pic:pic>
              </a:graphicData>
            </a:graphic>
          </wp:inline>
        </w:drawing>
      </w:r>
      <w:r w:rsidRPr="000B7B08">
        <w:rPr>
          <w:rFonts w:ascii="Arial" w:hAnsi="Arial" w:cs="Arial"/>
          <w:b/>
          <w:bCs/>
          <w:i/>
          <w:iCs/>
          <w:color w:val="002855"/>
          <w:sz w:val="35"/>
          <w:szCs w:val="35"/>
          <w:shd w:val="clear" w:color="auto" w:fill="F9F7F7"/>
          <w:lang w:val="fi-FI"/>
        </w:rPr>
        <w:t xml:space="preserve"> </w:t>
      </w:r>
    </w:p>
    <w:p w:rsidR="00C84992" w:rsidRPr="000B7B08" w:rsidRDefault="0068168C" w:rsidP="00010DCF">
      <w:pPr>
        <w:spacing w:after="0" w:line="240" w:lineRule="auto"/>
        <w:jc w:val="center"/>
        <w:rPr>
          <w:rFonts w:ascii="Arial" w:hAnsi="Arial" w:cs="Arial"/>
          <w:sz w:val="24"/>
          <w:szCs w:val="24"/>
          <w:lang w:val="fi-FI"/>
        </w:rPr>
      </w:pPr>
      <w:r w:rsidRPr="000B7B08">
        <w:rPr>
          <w:rFonts w:ascii="Arial" w:hAnsi="Arial" w:cs="Arial"/>
          <w:b/>
          <w:bCs/>
          <w:i/>
          <w:iCs/>
          <w:color w:val="002855"/>
          <w:sz w:val="24"/>
          <w:szCs w:val="24"/>
          <w:shd w:val="clear" w:color="auto" w:fill="F9F7F7"/>
          <w:lang w:val="fi-FI"/>
        </w:rPr>
        <w:t xml:space="preserve">           Kasarmi</w:t>
      </w:r>
    </w:p>
    <w:sectPr w:rsidR="00C84992" w:rsidRPr="000B7B08" w:rsidSect="00A16E0D">
      <w:pgSz w:w="11907" w:h="16839"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63D1"/>
    <w:multiLevelType w:val="hybridMultilevel"/>
    <w:tmpl w:val="4F527B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7E21F6"/>
    <w:multiLevelType w:val="hybridMultilevel"/>
    <w:tmpl w:val="BF129392"/>
    <w:lvl w:ilvl="0" w:tplc="F1FE299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ED2AC7"/>
    <w:multiLevelType w:val="multilevel"/>
    <w:tmpl w:val="A8F07FB6"/>
    <w:lvl w:ilvl="0">
      <w:start w:val="1"/>
      <w:numFmt w:val="decimal"/>
      <w:pStyle w:val="Subhead1"/>
      <w:lvlText w:val="%1"/>
      <w:lvlJc w:val="left"/>
      <w:pPr>
        <w:tabs>
          <w:tab w:val="num" w:pos="432"/>
        </w:tabs>
        <w:ind w:left="432" w:hanging="432"/>
      </w:pPr>
      <w:rPr>
        <w:rFonts w:ascii="Verdana" w:hAnsi="Verdana" w:hint="default"/>
        <w:b/>
        <w:i w:val="0"/>
        <w:caps w:val="0"/>
        <w:smallCaps w:val="0"/>
        <w:strike w:val="0"/>
        <w:dstrike w:val="0"/>
        <w:vanish w:val="0"/>
        <w:color w:val="00344D"/>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i w:val="0"/>
        <w:caps w:val="0"/>
        <w:strike w:val="0"/>
        <w:dstrike w:val="0"/>
        <w:vanish w:val="0"/>
        <w:color w:val="00344D"/>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color w:val="00344D"/>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992"/>
    <w:rsid w:val="00010DCF"/>
    <w:rsid w:val="000871E6"/>
    <w:rsid w:val="000B7B08"/>
    <w:rsid w:val="00182937"/>
    <w:rsid w:val="001D4995"/>
    <w:rsid w:val="003678AD"/>
    <w:rsid w:val="00375E63"/>
    <w:rsid w:val="00674368"/>
    <w:rsid w:val="0068168C"/>
    <w:rsid w:val="0068605B"/>
    <w:rsid w:val="0081577A"/>
    <w:rsid w:val="00A16E0D"/>
    <w:rsid w:val="00A879B9"/>
    <w:rsid w:val="00C84992"/>
    <w:rsid w:val="00CF4387"/>
    <w:rsid w:val="00DE7E55"/>
    <w:rsid w:val="00F6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3E5ED-C9E0-489A-8F24-3B122046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ubhead1">
    <w:name w:val="Subhead 1"/>
    <w:next w:val="Normaali"/>
    <w:autoRedefine/>
    <w:rsid w:val="00A879B9"/>
    <w:pPr>
      <w:keepNext/>
      <w:numPr>
        <w:numId w:val="1"/>
      </w:numPr>
      <w:spacing w:before="300" w:after="100" w:line="280" w:lineRule="exact"/>
    </w:pPr>
    <w:rPr>
      <w:rFonts w:ascii="Verdana" w:eastAsia="Times New Roman" w:hAnsi="Verdana" w:cs="Times New Roman"/>
      <w:b/>
      <w:caps/>
      <w:color w:val="00344D"/>
      <w:sz w:val="24"/>
      <w:szCs w:val="20"/>
    </w:rPr>
  </w:style>
  <w:style w:type="paragraph" w:styleId="NormaaliWWW">
    <w:name w:val="Normal (Web)"/>
    <w:basedOn w:val="Normaali"/>
    <w:uiPriority w:val="99"/>
    <w:unhideWhenUsed/>
    <w:rsid w:val="00C84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ssi">
    <w:name w:val="ingressi"/>
    <w:basedOn w:val="Kappaleenoletusfontti"/>
    <w:rsid w:val="00C84992"/>
  </w:style>
  <w:style w:type="character" w:styleId="Hyperlinkki">
    <w:name w:val="Hyperlink"/>
    <w:basedOn w:val="Kappaleenoletusfontti"/>
    <w:uiPriority w:val="99"/>
    <w:semiHidden/>
    <w:unhideWhenUsed/>
    <w:rsid w:val="00C84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83714">
      <w:bodyDiv w:val="1"/>
      <w:marLeft w:val="0"/>
      <w:marRight w:val="0"/>
      <w:marTop w:val="0"/>
      <w:marBottom w:val="0"/>
      <w:divBdr>
        <w:top w:val="none" w:sz="0" w:space="0" w:color="auto"/>
        <w:left w:val="none" w:sz="0" w:space="0" w:color="auto"/>
        <w:bottom w:val="none" w:sz="0" w:space="0" w:color="auto"/>
        <w:right w:val="none" w:sz="0" w:space="0" w:color="auto"/>
      </w:divBdr>
    </w:div>
    <w:div w:id="15049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Hartikainen, Heikki</dc:creator>
  <cp:keywords/>
  <dc:description/>
  <cp:lastModifiedBy>Microsoft Office User</cp:lastModifiedBy>
  <cp:revision>2</cp:revision>
  <dcterms:created xsi:type="dcterms:W3CDTF">2019-11-28T21:03:00Z</dcterms:created>
  <dcterms:modified xsi:type="dcterms:W3CDTF">2019-11-28T21:03:00Z</dcterms:modified>
</cp:coreProperties>
</file>